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E6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Pr="00DF40E5" w:rsidRDefault="004D5D55" w:rsidP="00A3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30D96">
              <w:rPr>
                <w:rFonts w:ascii="Times New Roman" w:hAnsi="Times New Roman" w:cs="Times New Roman"/>
                <w:i/>
                <w:sz w:val="20"/>
                <w:szCs w:val="20"/>
              </w:rPr>
              <w:t>06.11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.2024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A3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A30D96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52,081</w:t>
            </w:r>
          </w:p>
        </w:tc>
        <w:tc>
          <w:tcPr>
            <w:tcW w:w="1276" w:type="dxa"/>
            <w:vAlign w:val="center"/>
          </w:tcPr>
          <w:p w:rsidR="004D5D55" w:rsidRPr="00917EC1" w:rsidRDefault="00BA1C9D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484425" w:rsidRPr="007C5999" w:rsidRDefault="00484425" w:rsidP="007C5999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Управляющий </w:t>
      </w:r>
      <w:r w:rsidR="007C5999" w:rsidRPr="007C5999">
        <w:rPr>
          <w:sz w:val="21"/>
          <w:szCs w:val="21"/>
        </w:rPr>
        <w:t>терминал</w:t>
      </w:r>
      <w:r>
        <w:rPr>
          <w:sz w:val="21"/>
          <w:szCs w:val="21"/>
        </w:rPr>
        <w:t>ом</w:t>
      </w:r>
      <w:r w:rsidR="007C5999" w:rsidRPr="007C5999">
        <w:rPr>
          <w:sz w:val="21"/>
          <w:szCs w:val="21"/>
        </w:rPr>
        <w:t xml:space="preserve"> «Одинцово»                     </w:t>
      </w:r>
      <w:r>
        <w:rPr>
          <w:sz w:val="21"/>
          <w:szCs w:val="21"/>
        </w:rPr>
        <w:t xml:space="preserve">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r>
        <w:rPr>
          <w:sz w:val="21"/>
          <w:szCs w:val="21"/>
          <w:u w:val="single"/>
        </w:rPr>
        <w:t>Недогонов И.Ю.</w:t>
      </w:r>
    </w:p>
    <w:p w:rsid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044AA-2874-48E0-BAB6-0B4B28A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36</cp:revision>
  <cp:lastPrinted>2024-11-07T12:40:00Z</cp:lastPrinted>
  <dcterms:created xsi:type="dcterms:W3CDTF">2022-04-07T12:46:00Z</dcterms:created>
  <dcterms:modified xsi:type="dcterms:W3CDTF">2024-11-07T12:40:00Z</dcterms:modified>
</cp:coreProperties>
</file>